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F1B9B" w14:textId="065D56DB" w:rsidR="00617EA0" w:rsidRDefault="00617EA0" w:rsidP="00617EA0">
      <w:pPr>
        <w:pBdr>
          <w:bottom w:val="single" w:sz="6" w:space="1" w:color="auto"/>
        </w:pBdr>
        <w:ind w:left="720"/>
        <w:rPr>
          <w:b/>
        </w:rPr>
      </w:pPr>
      <w:r w:rsidRPr="00B241D7">
        <w:rPr>
          <w:b/>
        </w:rPr>
        <w:t xml:space="preserve">Glossary </w:t>
      </w:r>
    </w:p>
    <w:p w14:paraId="4C4BCC85" w14:textId="77777777" w:rsidR="00B241D7" w:rsidRDefault="00B241D7" w:rsidP="00617EA0">
      <w:pPr>
        <w:pBdr>
          <w:bottom w:val="single" w:sz="6" w:space="1" w:color="auto"/>
        </w:pBdr>
        <w:ind w:left="720"/>
        <w:rPr>
          <w:b/>
        </w:rPr>
      </w:pPr>
    </w:p>
    <w:p w14:paraId="5DB7785C" w14:textId="79A3BF1C" w:rsidR="00CB289C" w:rsidRDefault="00CB289C" w:rsidP="00617EA0">
      <w:pPr>
        <w:ind w:left="720"/>
        <w:rPr>
          <w:b/>
        </w:rPr>
      </w:pPr>
      <w:r>
        <w:rPr>
          <w:b/>
        </w:rPr>
        <w:t>Approve :</w:t>
      </w:r>
    </w:p>
    <w:p w14:paraId="19E7996C" w14:textId="64F58EA3" w:rsidR="00CB289C" w:rsidRPr="00CB289C" w:rsidRDefault="00CB289C" w:rsidP="00617EA0">
      <w:pPr>
        <w:ind w:left="720"/>
      </w:pPr>
      <w:r>
        <w:t>This console button is only visible to the Helpdesk team, and is used to instigate the approval step.</w:t>
      </w:r>
    </w:p>
    <w:p w14:paraId="205112B5" w14:textId="09CD923D" w:rsidR="00D04836" w:rsidRDefault="00D04836" w:rsidP="00617EA0">
      <w:pPr>
        <w:ind w:left="720"/>
        <w:rPr>
          <w:b/>
        </w:rPr>
      </w:pPr>
      <w:r>
        <w:rPr>
          <w:b/>
        </w:rPr>
        <w:t>Cancel :</w:t>
      </w:r>
    </w:p>
    <w:p w14:paraId="61475D27" w14:textId="20005B53" w:rsidR="00D04836" w:rsidRDefault="00D04836" w:rsidP="00617EA0">
      <w:pPr>
        <w:ind w:left="720"/>
      </w:pPr>
      <w:r>
        <w:t>At the Assigned to Work Request status step the cancel button, closes and archives a Work Request.  It will no longer appear on your console.</w:t>
      </w:r>
    </w:p>
    <w:p w14:paraId="7771B2A7" w14:textId="20B14DDE" w:rsidR="00CB289C" w:rsidRDefault="00CB289C" w:rsidP="00617EA0">
      <w:pPr>
        <w:ind w:left="720"/>
        <w:rPr>
          <w:b/>
        </w:rPr>
      </w:pPr>
      <w:r>
        <w:rPr>
          <w:b/>
        </w:rPr>
        <w:t>Cause Code :</w:t>
      </w:r>
    </w:p>
    <w:p w14:paraId="5FDF9DB0" w14:textId="1E3982D2" w:rsidR="00CB289C" w:rsidRDefault="00CB289C" w:rsidP="00617EA0">
      <w:pPr>
        <w:ind w:left="720"/>
      </w:pPr>
      <w:r>
        <w:t xml:space="preserve">The cause codes are a set of generic codes used to </w:t>
      </w:r>
      <w:r w:rsidR="000C19BE">
        <w:t>identify</w:t>
      </w:r>
      <w:r>
        <w:t xml:space="preserve"> the route cause of a breakdown.</w:t>
      </w:r>
    </w:p>
    <w:p w14:paraId="7BFC884C" w14:textId="52A2654F" w:rsidR="00CB289C" w:rsidRDefault="00CB289C" w:rsidP="00617EA0">
      <w:pPr>
        <w:ind w:left="720"/>
        <w:rPr>
          <w:b/>
        </w:rPr>
      </w:pPr>
      <w:r>
        <w:rPr>
          <w:b/>
        </w:rPr>
        <w:t>Clear :</w:t>
      </w:r>
    </w:p>
    <w:p w14:paraId="2205C6A5" w14:textId="3B155879" w:rsidR="00CB289C" w:rsidRPr="00CB289C" w:rsidRDefault="00CB289C" w:rsidP="00617EA0">
      <w:pPr>
        <w:ind w:left="720"/>
      </w:pPr>
      <w:r>
        <w:t>This filter options clears out any existing filters in use.</w:t>
      </w:r>
    </w:p>
    <w:p w14:paraId="7C3662A4" w14:textId="5631A918" w:rsidR="00192141" w:rsidRDefault="00192141" w:rsidP="00617EA0">
      <w:pPr>
        <w:ind w:left="720"/>
        <w:rPr>
          <w:b/>
        </w:rPr>
      </w:pPr>
      <w:r>
        <w:rPr>
          <w:b/>
        </w:rPr>
        <w:t>Close :</w:t>
      </w:r>
    </w:p>
    <w:p w14:paraId="3FE98E39" w14:textId="2A04806B" w:rsidR="00192141" w:rsidRDefault="00192141" w:rsidP="00192141">
      <w:pPr>
        <w:ind w:left="720"/>
      </w:pPr>
      <w:r>
        <w:t>This console button closes and archives a Work Request.  Once closed it will no longer appear on your console.</w:t>
      </w:r>
    </w:p>
    <w:p w14:paraId="7EEFB923" w14:textId="4FFD70B5" w:rsidR="00192141" w:rsidRDefault="00192141" w:rsidP="00192141">
      <w:pPr>
        <w:ind w:left="720"/>
        <w:rPr>
          <w:b/>
        </w:rPr>
      </w:pPr>
      <w:r>
        <w:rPr>
          <w:b/>
        </w:rPr>
        <w:t>Comments :</w:t>
      </w:r>
    </w:p>
    <w:p w14:paraId="4D9E6109" w14:textId="391181FC" w:rsidR="00192141" w:rsidRPr="00192141" w:rsidRDefault="00192141" w:rsidP="00192141">
      <w:pPr>
        <w:ind w:left="720"/>
      </w:pPr>
      <w:r>
        <w:t>When viewing a Work Request, the comments tab is an optional area to leave information about a Work Request.  Please note this is not where Work Request outcomes are recorded.</w:t>
      </w:r>
    </w:p>
    <w:p w14:paraId="4958E4A0" w14:textId="2220F679" w:rsidR="00B241D7" w:rsidRDefault="00D04836" w:rsidP="00617EA0">
      <w:pPr>
        <w:ind w:left="720"/>
        <w:rPr>
          <w:b/>
        </w:rPr>
      </w:pPr>
      <w:r>
        <w:rPr>
          <w:b/>
        </w:rPr>
        <w:t>Complete :</w:t>
      </w:r>
    </w:p>
    <w:p w14:paraId="3D1D24FE" w14:textId="3956A3BE" w:rsidR="00D04836" w:rsidRPr="00D04836" w:rsidRDefault="00D04836" w:rsidP="00617EA0">
      <w:pPr>
        <w:ind w:left="720"/>
      </w:pPr>
      <w:r>
        <w:t xml:space="preserve">This console button move a work </w:t>
      </w:r>
      <w:r w:rsidR="000C19BE">
        <w:t>request</w:t>
      </w:r>
      <w:r>
        <w:t xml:space="preserve"> to the status step Complete.</w:t>
      </w:r>
    </w:p>
    <w:p w14:paraId="660833CE" w14:textId="337D57AD" w:rsidR="00B241D7" w:rsidRPr="00B241D7" w:rsidRDefault="000C19BE" w:rsidP="00B241D7">
      <w:pPr>
        <w:ind w:left="720"/>
        <w:rPr>
          <w:b/>
        </w:rPr>
      </w:pPr>
      <w:r w:rsidRPr="00B241D7">
        <w:rPr>
          <w:b/>
        </w:rPr>
        <w:t>Craf</w:t>
      </w:r>
      <w:r>
        <w:rPr>
          <w:b/>
        </w:rPr>
        <w:t>t</w:t>
      </w:r>
      <w:r w:rsidRPr="00B241D7">
        <w:rPr>
          <w:b/>
        </w:rPr>
        <w:t>sperson</w:t>
      </w:r>
      <w:r w:rsidR="00192141">
        <w:rPr>
          <w:b/>
        </w:rPr>
        <w:t>/s</w:t>
      </w:r>
      <w:r w:rsidR="00B241D7" w:rsidRPr="00B241D7">
        <w:rPr>
          <w:b/>
        </w:rPr>
        <w:t xml:space="preserve"> :  </w:t>
      </w:r>
    </w:p>
    <w:p w14:paraId="30A19846" w14:textId="07306592" w:rsidR="00B241D7" w:rsidRDefault="00B241D7" w:rsidP="00B241D7">
      <w:pPr>
        <w:ind w:left="720"/>
      </w:pPr>
      <w:r>
        <w:t xml:space="preserve">Any one who is allocated a work request to carry out.  This can a tradesman, Contract </w:t>
      </w:r>
      <w:r w:rsidR="000C19BE">
        <w:t>Services</w:t>
      </w:r>
      <w:r>
        <w:t xml:space="preserve"> Co-</w:t>
      </w:r>
      <w:r w:rsidR="000C19BE">
        <w:t>ordinator</w:t>
      </w:r>
      <w:r>
        <w:t>, Cleaning Supervisor etc.</w:t>
      </w:r>
    </w:p>
    <w:p w14:paraId="0B818CF7" w14:textId="7ECB8523" w:rsidR="00C9682D" w:rsidRDefault="00C9682D" w:rsidP="00B241D7">
      <w:pPr>
        <w:ind w:left="720"/>
        <w:rPr>
          <w:b/>
        </w:rPr>
      </w:pPr>
      <w:r>
        <w:rPr>
          <w:b/>
        </w:rPr>
        <w:t xml:space="preserve">Date to </w:t>
      </w:r>
      <w:proofErr w:type="gramStart"/>
      <w:r>
        <w:rPr>
          <w:b/>
        </w:rPr>
        <w:t>Perform :</w:t>
      </w:r>
      <w:proofErr w:type="gramEnd"/>
    </w:p>
    <w:p w14:paraId="60BF9071" w14:textId="578ACEF0" w:rsidR="00C9682D" w:rsidRPr="00C9682D" w:rsidRDefault="00C9682D" w:rsidP="00B241D7">
      <w:pPr>
        <w:ind w:left="720"/>
      </w:pPr>
      <w:r>
        <w:t xml:space="preserve">The date to perform on a planned </w:t>
      </w:r>
      <w:proofErr w:type="spellStart"/>
      <w:r>
        <w:t>mainteance</w:t>
      </w:r>
      <w:proofErr w:type="spellEnd"/>
      <w:r>
        <w:t xml:space="preserve"> request, shows the date the task must be completed by.  The date to perform within an On Demand request is not used, and defaults to the date the job was </w:t>
      </w:r>
      <w:proofErr w:type="spellStart"/>
      <w:r>
        <w:t>requsted</w:t>
      </w:r>
      <w:proofErr w:type="spellEnd"/>
      <w:r>
        <w:t xml:space="preserve">. </w:t>
      </w:r>
    </w:p>
    <w:p w14:paraId="372D007B" w14:textId="2567E8D1" w:rsidR="00B241D7" w:rsidRDefault="00B241D7" w:rsidP="00B241D7">
      <w:pPr>
        <w:ind w:left="720"/>
        <w:rPr>
          <w:b/>
        </w:rPr>
      </w:pPr>
      <w:proofErr w:type="gramStart"/>
      <w:r>
        <w:rPr>
          <w:b/>
        </w:rPr>
        <w:t>Division :</w:t>
      </w:r>
      <w:proofErr w:type="gramEnd"/>
    </w:p>
    <w:p w14:paraId="54783DA8" w14:textId="20F889D0" w:rsidR="00B241D7" w:rsidRDefault="00B241D7" w:rsidP="00B241D7">
      <w:pPr>
        <w:ind w:left="720"/>
      </w:pPr>
      <w:r>
        <w:t>School code, linked to the University’s</w:t>
      </w:r>
      <w:r w:rsidR="00730808">
        <w:t xml:space="preserve"> Organisational Hierarchy.</w:t>
      </w:r>
    </w:p>
    <w:p w14:paraId="16208272" w14:textId="3D564054" w:rsidR="00730808" w:rsidRDefault="00730808" w:rsidP="00B241D7">
      <w:pPr>
        <w:ind w:left="720"/>
        <w:rPr>
          <w:b/>
        </w:rPr>
      </w:pPr>
      <w:r>
        <w:rPr>
          <w:b/>
        </w:rPr>
        <w:t>Due Date :</w:t>
      </w:r>
    </w:p>
    <w:p w14:paraId="7838FD31" w14:textId="7A11903E" w:rsidR="00730808" w:rsidRPr="00730808" w:rsidRDefault="00730808" w:rsidP="00B241D7">
      <w:pPr>
        <w:ind w:left="720"/>
      </w:pPr>
      <w:r>
        <w:t xml:space="preserve">The date a Work Request should be completed in order to meet </w:t>
      </w:r>
      <w:r w:rsidR="00D04836">
        <w:t>its completion time.</w:t>
      </w:r>
    </w:p>
    <w:p w14:paraId="2FE6262E" w14:textId="3FAB4A3D" w:rsidR="00730808" w:rsidRDefault="00730808" w:rsidP="00B241D7">
      <w:pPr>
        <w:ind w:left="720"/>
        <w:rPr>
          <w:b/>
        </w:rPr>
      </w:pPr>
      <w:r>
        <w:rPr>
          <w:b/>
        </w:rPr>
        <w:lastRenderedPageBreak/>
        <w:t>Equipment :</w:t>
      </w:r>
    </w:p>
    <w:p w14:paraId="782A2507" w14:textId="7C039D64" w:rsidR="00B85CA9" w:rsidRPr="00C9682D" w:rsidRDefault="00730808" w:rsidP="00C9682D">
      <w:pPr>
        <w:ind w:left="720"/>
      </w:pPr>
      <w:r>
        <w:t xml:space="preserve">This refers to </w:t>
      </w:r>
      <w:r w:rsidR="000C19BE">
        <w:t>asset</w:t>
      </w:r>
      <w:r>
        <w:t xml:space="preserve"> information.</w:t>
      </w:r>
      <w:bookmarkStart w:id="0" w:name="_GoBack"/>
      <w:bookmarkEnd w:id="0"/>
    </w:p>
    <w:p w14:paraId="139E1CEE" w14:textId="7CF81799" w:rsidR="00B85CA9" w:rsidRDefault="000C19BE" w:rsidP="00B241D7">
      <w:pPr>
        <w:ind w:left="720"/>
        <w:rPr>
          <w:b/>
        </w:rPr>
      </w:pPr>
      <w:r w:rsidRPr="00B85CA9">
        <w:rPr>
          <w:b/>
        </w:rPr>
        <w:t>Escal</w:t>
      </w:r>
      <w:r>
        <w:rPr>
          <w:b/>
        </w:rPr>
        <w:t>a</w:t>
      </w:r>
      <w:r w:rsidRPr="00B85CA9">
        <w:rPr>
          <w:b/>
        </w:rPr>
        <w:t>ted</w:t>
      </w:r>
      <w:r w:rsidR="00B85CA9" w:rsidRPr="00B85CA9">
        <w:rPr>
          <w:b/>
        </w:rPr>
        <w:t xml:space="preserve"> :</w:t>
      </w:r>
    </w:p>
    <w:p w14:paraId="2DE7FECD" w14:textId="29767DA8" w:rsidR="00B85CA9" w:rsidRPr="00B85CA9" w:rsidRDefault="00B85CA9" w:rsidP="00B241D7">
      <w:pPr>
        <w:ind w:left="720"/>
      </w:pPr>
      <w:r>
        <w:t>An escalated Work Request is past its completion date.</w:t>
      </w:r>
    </w:p>
    <w:p w14:paraId="51EE81A8" w14:textId="468226C0" w:rsidR="00CB289C" w:rsidRDefault="00CB289C" w:rsidP="00B241D7">
      <w:pPr>
        <w:ind w:left="720"/>
        <w:rPr>
          <w:b/>
        </w:rPr>
      </w:pPr>
      <w:r>
        <w:rPr>
          <w:b/>
        </w:rPr>
        <w:t>Estimate :</w:t>
      </w:r>
    </w:p>
    <w:p w14:paraId="45F0EB5D" w14:textId="0A157709" w:rsidR="00CB289C" w:rsidRPr="00CB289C" w:rsidRDefault="00CB289C" w:rsidP="00B241D7">
      <w:pPr>
        <w:ind w:left="720"/>
      </w:pPr>
      <w:r>
        <w:t>This console button, is not currently being used, and should be ignored.</w:t>
      </w:r>
    </w:p>
    <w:p w14:paraId="1B702C0F" w14:textId="5B125DFD" w:rsidR="00730808" w:rsidRDefault="00730808" w:rsidP="00B241D7">
      <w:pPr>
        <w:ind w:left="720"/>
        <w:rPr>
          <w:b/>
        </w:rPr>
      </w:pPr>
      <w:r>
        <w:rPr>
          <w:b/>
        </w:rPr>
        <w:t>Forward :</w:t>
      </w:r>
    </w:p>
    <w:p w14:paraId="39570973" w14:textId="6AAC8B40" w:rsidR="00730808" w:rsidRDefault="00730808" w:rsidP="00B241D7">
      <w:pPr>
        <w:ind w:left="720"/>
      </w:pPr>
      <w:r>
        <w:t>This option allows a work request to be moved between work teams.</w:t>
      </w:r>
    </w:p>
    <w:p w14:paraId="02E57B52" w14:textId="38B8A034" w:rsidR="00CB289C" w:rsidRDefault="00CB289C" w:rsidP="00B241D7">
      <w:pPr>
        <w:ind w:left="720"/>
        <w:rPr>
          <w:b/>
        </w:rPr>
      </w:pPr>
      <w:r w:rsidRPr="00CB289C">
        <w:rPr>
          <w:b/>
        </w:rPr>
        <w:t>Group By :</w:t>
      </w:r>
    </w:p>
    <w:p w14:paraId="1DE6B334" w14:textId="3E4D6BA1" w:rsidR="00CB289C" w:rsidRPr="00CB289C" w:rsidRDefault="00CB289C" w:rsidP="00B241D7">
      <w:pPr>
        <w:ind w:left="720"/>
      </w:pPr>
      <w:r>
        <w:t xml:space="preserve">This filter options allows you to change the console groupings, the </w:t>
      </w:r>
      <w:r w:rsidR="000C19BE">
        <w:t>default</w:t>
      </w:r>
      <w:r>
        <w:t xml:space="preserve"> is status steps.</w:t>
      </w:r>
    </w:p>
    <w:p w14:paraId="0B3BB960" w14:textId="6C82ECC6" w:rsidR="00192141" w:rsidRDefault="00192141" w:rsidP="00B241D7">
      <w:pPr>
        <w:ind w:left="720"/>
        <w:rPr>
          <w:b/>
        </w:rPr>
      </w:pPr>
      <w:r>
        <w:rPr>
          <w:b/>
        </w:rPr>
        <w:t>History :</w:t>
      </w:r>
    </w:p>
    <w:p w14:paraId="6BDE0A42" w14:textId="5D385401" w:rsidR="00CB289C" w:rsidRPr="00CB289C" w:rsidRDefault="00192141" w:rsidP="00CB289C">
      <w:pPr>
        <w:ind w:left="720"/>
      </w:pPr>
      <w:r>
        <w:t xml:space="preserve">When viewing a Work Request, the history tab contains a log of </w:t>
      </w:r>
      <w:r w:rsidR="000C19BE">
        <w:t>events</w:t>
      </w:r>
      <w:r>
        <w:t xml:space="preserve"> to date.  It also contains any comments from the Helpdesk approval step.</w:t>
      </w:r>
    </w:p>
    <w:p w14:paraId="79ACABF5" w14:textId="704DE1F8" w:rsidR="00D04836" w:rsidRDefault="00D04836" w:rsidP="00B241D7">
      <w:pPr>
        <w:ind w:left="720"/>
        <w:rPr>
          <w:b/>
        </w:rPr>
      </w:pPr>
      <w:r w:rsidRPr="00D04836">
        <w:rPr>
          <w:b/>
        </w:rPr>
        <w:t>Hold :</w:t>
      </w:r>
    </w:p>
    <w:p w14:paraId="76E2CC9E" w14:textId="75D0CE65" w:rsidR="00D04836" w:rsidRPr="00D04836" w:rsidRDefault="00D04836" w:rsidP="00B241D7">
      <w:pPr>
        <w:ind w:left="720"/>
      </w:pPr>
      <w:r>
        <w:t>This console button places a Work Request on Hold.</w:t>
      </w:r>
    </w:p>
    <w:p w14:paraId="54294854" w14:textId="4EC8A338" w:rsidR="00D04836" w:rsidRDefault="00D04836" w:rsidP="00B241D7">
      <w:pPr>
        <w:ind w:left="720"/>
        <w:rPr>
          <w:b/>
        </w:rPr>
      </w:pPr>
      <w:r w:rsidRPr="00D04836">
        <w:rPr>
          <w:b/>
        </w:rPr>
        <w:t>Issue :</w:t>
      </w:r>
    </w:p>
    <w:p w14:paraId="022A79FB" w14:textId="7220D798" w:rsidR="00D04836" w:rsidRDefault="00D04836" w:rsidP="00B241D7">
      <w:pPr>
        <w:ind w:left="720"/>
      </w:pPr>
      <w:r w:rsidRPr="00D04836">
        <w:t>This console button issues a W</w:t>
      </w:r>
      <w:r w:rsidR="000C19BE">
        <w:t>o</w:t>
      </w:r>
      <w:r w:rsidRPr="00D04836">
        <w:t>rk Request to a Craftsperson.</w:t>
      </w:r>
    </w:p>
    <w:p w14:paraId="09BF4172" w14:textId="3AA3C452" w:rsidR="00192141" w:rsidRDefault="00192141" w:rsidP="00B241D7">
      <w:pPr>
        <w:ind w:left="720"/>
        <w:rPr>
          <w:b/>
        </w:rPr>
      </w:pPr>
      <w:r>
        <w:rPr>
          <w:b/>
        </w:rPr>
        <w:t xml:space="preserve">More Information : </w:t>
      </w:r>
    </w:p>
    <w:p w14:paraId="093E6B37" w14:textId="08249834" w:rsidR="00192141" w:rsidRPr="00192141" w:rsidRDefault="00192141" w:rsidP="00B241D7">
      <w:pPr>
        <w:ind w:left="720"/>
      </w:pPr>
      <w:r>
        <w:t xml:space="preserve">When viewing a Work Request, the more information tab contains additional information like documents, date requested, and customer details. </w:t>
      </w:r>
    </w:p>
    <w:p w14:paraId="78DF1F98" w14:textId="07D86D13" w:rsidR="00B241D7" w:rsidRDefault="00B241D7" w:rsidP="00B241D7">
      <w:pPr>
        <w:ind w:left="720"/>
        <w:rPr>
          <w:b/>
        </w:rPr>
      </w:pPr>
      <w:r>
        <w:rPr>
          <w:b/>
        </w:rPr>
        <w:t>On Demand :</w:t>
      </w:r>
    </w:p>
    <w:p w14:paraId="22CC0494" w14:textId="4C5A5396" w:rsidR="00B241D7" w:rsidRDefault="00B241D7" w:rsidP="00B241D7">
      <w:pPr>
        <w:ind w:left="720"/>
      </w:pPr>
      <w:r>
        <w:t>This refers to all Work Requests apart from PPM jobs.</w:t>
      </w:r>
    </w:p>
    <w:p w14:paraId="472DEDC5" w14:textId="62CDF200" w:rsidR="00192141" w:rsidRDefault="00192141" w:rsidP="00B241D7">
      <w:pPr>
        <w:ind w:left="720"/>
        <w:rPr>
          <w:b/>
        </w:rPr>
      </w:pPr>
      <w:r>
        <w:rPr>
          <w:b/>
        </w:rPr>
        <w:t>Other Costs :</w:t>
      </w:r>
    </w:p>
    <w:p w14:paraId="48078033" w14:textId="238E7516" w:rsidR="00192141" w:rsidRPr="00192141" w:rsidRDefault="00192141" w:rsidP="00192141">
      <w:pPr>
        <w:ind w:left="720"/>
      </w:pPr>
      <w:r>
        <w:t xml:space="preserve">When viewing a Work Request, the other costs tab is not used, and will not contain any </w:t>
      </w:r>
      <w:r w:rsidR="000C19BE">
        <w:t>relevant</w:t>
      </w:r>
      <w:r>
        <w:t xml:space="preserve"> information. </w:t>
      </w:r>
    </w:p>
    <w:p w14:paraId="4045860C" w14:textId="5F3049FA" w:rsidR="00B241D7" w:rsidRDefault="00B241D7" w:rsidP="00B241D7">
      <w:pPr>
        <w:ind w:left="720"/>
        <w:rPr>
          <w:b/>
        </w:rPr>
      </w:pPr>
      <w:r>
        <w:rPr>
          <w:b/>
        </w:rPr>
        <w:t>PM :</w:t>
      </w:r>
    </w:p>
    <w:p w14:paraId="46344B0F" w14:textId="4EA57FDC" w:rsidR="00B241D7" w:rsidRDefault="00B241D7" w:rsidP="00B241D7">
      <w:pPr>
        <w:ind w:left="720"/>
      </w:pPr>
      <w:r>
        <w:t>This refers to Planned Maintenance jobs.</w:t>
      </w:r>
    </w:p>
    <w:p w14:paraId="3E26EE51" w14:textId="53BAD3CE" w:rsidR="00B241D7" w:rsidRDefault="00B241D7" w:rsidP="00B241D7">
      <w:pPr>
        <w:ind w:left="720"/>
        <w:rPr>
          <w:b/>
        </w:rPr>
      </w:pPr>
      <w:r>
        <w:rPr>
          <w:b/>
        </w:rPr>
        <w:t>Part</w:t>
      </w:r>
      <w:r w:rsidR="00192141">
        <w:rPr>
          <w:b/>
        </w:rPr>
        <w:t>/s</w:t>
      </w:r>
      <w:r>
        <w:rPr>
          <w:b/>
        </w:rPr>
        <w:t xml:space="preserve"> :</w:t>
      </w:r>
    </w:p>
    <w:p w14:paraId="769179A1" w14:textId="415C63DF" w:rsidR="00B241D7" w:rsidRDefault="00B241D7" w:rsidP="00B241D7">
      <w:pPr>
        <w:ind w:left="720"/>
      </w:pPr>
      <w:r>
        <w:t>This refers to stock codes</w:t>
      </w:r>
      <w:r w:rsidR="00192141">
        <w:t>, or stock used against a Work Request</w:t>
      </w:r>
      <w:r>
        <w:t>.</w:t>
      </w:r>
    </w:p>
    <w:p w14:paraId="4F6BD7F0" w14:textId="1EF9E5EA" w:rsidR="00D04836" w:rsidRDefault="00D04836" w:rsidP="00B241D7">
      <w:pPr>
        <w:ind w:left="720"/>
        <w:rPr>
          <w:b/>
        </w:rPr>
      </w:pPr>
      <w:r>
        <w:rPr>
          <w:b/>
        </w:rPr>
        <w:lastRenderedPageBreak/>
        <w:t>Priority :</w:t>
      </w:r>
    </w:p>
    <w:p w14:paraId="6C93AB93" w14:textId="03DB7CDA" w:rsidR="00B85CA9" w:rsidRPr="00B85CA9" w:rsidRDefault="00D04836" w:rsidP="00B85CA9">
      <w:pPr>
        <w:ind w:left="720"/>
      </w:pPr>
      <w:r>
        <w:t>This is linked to the response or completion times against a Work Request.</w:t>
      </w:r>
    </w:p>
    <w:p w14:paraId="567CB1DB" w14:textId="47DA1087" w:rsidR="00B241D7" w:rsidRDefault="00B241D7" w:rsidP="00B241D7">
      <w:pPr>
        <w:ind w:left="720"/>
        <w:rPr>
          <w:b/>
        </w:rPr>
      </w:pPr>
      <w:r>
        <w:rPr>
          <w:b/>
        </w:rPr>
        <w:t>Problem Type :</w:t>
      </w:r>
    </w:p>
    <w:p w14:paraId="08BFF9AD" w14:textId="5C5EAD58" w:rsidR="00B241D7" w:rsidRDefault="00B241D7" w:rsidP="00B241D7">
      <w:pPr>
        <w:ind w:left="720"/>
      </w:pPr>
      <w:r>
        <w:t>A two tiered fault classification used by customers to report a problem.</w:t>
      </w:r>
    </w:p>
    <w:p w14:paraId="62314E34" w14:textId="355D91CF" w:rsidR="00CB289C" w:rsidRDefault="00CB289C" w:rsidP="00B241D7">
      <w:pPr>
        <w:ind w:left="720"/>
        <w:rPr>
          <w:b/>
        </w:rPr>
      </w:pPr>
      <w:r>
        <w:rPr>
          <w:b/>
        </w:rPr>
        <w:t xml:space="preserve">Repair Type : </w:t>
      </w:r>
    </w:p>
    <w:p w14:paraId="18920885" w14:textId="343C73A9" w:rsidR="00CB289C" w:rsidRPr="00CB289C" w:rsidRDefault="000C19BE" w:rsidP="00B241D7">
      <w:pPr>
        <w:ind w:left="720"/>
      </w:pPr>
      <w:r>
        <w:t xml:space="preserve">Repair types are a set of outcomes linked to the problem type.  </w:t>
      </w:r>
      <w:r w:rsidR="00CB289C">
        <w:t xml:space="preserve">These are used to identify recurring maintenance trends. </w:t>
      </w:r>
    </w:p>
    <w:p w14:paraId="60AC7D2B" w14:textId="556391B7" w:rsidR="00B241D7" w:rsidRDefault="00B241D7" w:rsidP="00B241D7">
      <w:pPr>
        <w:ind w:left="720"/>
        <w:rPr>
          <w:b/>
        </w:rPr>
      </w:pPr>
      <w:r>
        <w:rPr>
          <w:b/>
        </w:rPr>
        <w:t>Requestor :</w:t>
      </w:r>
    </w:p>
    <w:p w14:paraId="544AD1E8" w14:textId="67D9EA8D" w:rsidR="00B241D7" w:rsidRDefault="00B241D7" w:rsidP="00B241D7">
      <w:pPr>
        <w:ind w:left="720"/>
      </w:pPr>
      <w:r>
        <w:t>Anyone reporting a problem.</w:t>
      </w:r>
    </w:p>
    <w:p w14:paraId="0ED7970F" w14:textId="21A9D604" w:rsidR="00D04836" w:rsidRDefault="00D04836" w:rsidP="00B241D7">
      <w:pPr>
        <w:ind w:left="720"/>
        <w:rPr>
          <w:b/>
        </w:rPr>
      </w:pPr>
      <w:r>
        <w:rPr>
          <w:b/>
        </w:rPr>
        <w:t>Schedule :</w:t>
      </w:r>
    </w:p>
    <w:p w14:paraId="6BDD9113" w14:textId="12618618" w:rsidR="00CB289C" w:rsidRPr="00B85CA9" w:rsidRDefault="00D04836" w:rsidP="00B85CA9">
      <w:pPr>
        <w:ind w:left="720"/>
      </w:pPr>
      <w:r>
        <w:t xml:space="preserve">The console button available to Estates staff allowing a Work </w:t>
      </w:r>
      <w:r w:rsidR="000C19BE">
        <w:t>request</w:t>
      </w:r>
      <w:r>
        <w:t xml:space="preserve"> to be forwarded, or assigned to a Craftsperson.</w:t>
      </w:r>
    </w:p>
    <w:p w14:paraId="668AE26A" w14:textId="640CD258" w:rsidR="00D04836" w:rsidRDefault="00D04836" w:rsidP="00B241D7">
      <w:pPr>
        <w:ind w:left="720"/>
        <w:rPr>
          <w:b/>
        </w:rPr>
      </w:pPr>
      <w:r>
        <w:rPr>
          <w:b/>
        </w:rPr>
        <w:t>Stop :</w:t>
      </w:r>
    </w:p>
    <w:p w14:paraId="791CE1BC" w14:textId="4668C393" w:rsidR="00D04836" w:rsidRDefault="00D04836" w:rsidP="00B241D7">
      <w:pPr>
        <w:ind w:left="720"/>
      </w:pPr>
      <w:r>
        <w:t xml:space="preserve">This console button, stops a work </w:t>
      </w:r>
      <w:r w:rsidR="000C19BE">
        <w:t>request</w:t>
      </w:r>
      <w:r>
        <w:t xml:space="preserve"> that is issued and in process.  The work request will move to status step of Stop, prior to being archived.</w:t>
      </w:r>
    </w:p>
    <w:p w14:paraId="3C788E95" w14:textId="7ECBFD31" w:rsidR="00192141" w:rsidRDefault="00192141" w:rsidP="00B241D7">
      <w:pPr>
        <w:ind w:left="720"/>
        <w:rPr>
          <w:b/>
        </w:rPr>
      </w:pPr>
      <w:r w:rsidRPr="00192141">
        <w:rPr>
          <w:b/>
        </w:rPr>
        <w:t>Tool</w:t>
      </w:r>
      <w:r>
        <w:rPr>
          <w:b/>
        </w:rPr>
        <w:t>/s</w:t>
      </w:r>
      <w:r w:rsidRPr="00192141">
        <w:rPr>
          <w:b/>
        </w:rPr>
        <w:t xml:space="preserve"> </w:t>
      </w:r>
      <w:r>
        <w:rPr>
          <w:b/>
        </w:rPr>
        <w:t>(</w:t>
      </w:r>
      <w:r w:rsidRPr="00192141">
        <w:rPr>
          <w:b/>
        </w:rPr>
        <w:t>Types</w:t>
      </w:r>
      <w:r>
        <w:rPr>
          <w:b/>
        </w:rPr>
        <w:t>) :</w:t>
      </w:r>
    </w:p>
    <w:p w14:paraId="34A5924A" w14:textId="40857E06" w:rsidR="00192141" w:rsidRPr="00192141" w:rsidRDefault="00192141" w:rsidP="00192141">
      <w:pPr>
        <w:ind w:left="720"/>
      </w:pPr>
      <w:r>
        <w:t xml:space="preserve">When viewing a Work Request, the tools or tool type tabs are not used, and will not contain any </w:t>
      </w:r>
      <w:r w:rsidR="000C19BE">
        <w:t>relevant</w:t>
      </w:r>
      <w:r>
        <w:t xml:space="preserve"> information. </w:t>
      </w:r>
    </w:p>
    <w:p w14:paraId="76EDDA7C" w14:textId="4232641B" w:rsidR="00192141" w:rsidRDefault="00192141" w:rsidP="00B241D7">
      <w:pPr>
        <w:ind w:left="720"/>
        <w:rPr>
          <w:b/>
        </w:rPr>
      </w:pPr>
      <w:r>
        <w:rPr>
          <w:b/>
        </w:rPr>
        <w:t>Trades :</w:t>
      </w:r>
    </w:p>
    <w:p w14:paraId="1DE3AB61" w14:textId="33427567" w:rsidR="00192141" w:rsidRPr="00192141" w:rsidRDefault="00192141" w:rsidP="00192141">
      <w:pPr>
        <w:ind w:left="720"/>
      </w:pPr>
      <w:r>
        <w:t xml:space="preserve">When viewing a Work Request, the trades tab is not used, and will not contain any </w:t>
      </w:r>
      <w:r w:rsidR="000C19BE">
        <w:t>relevant</w:t>
      </w:r>
      <w:r>
        <w:t xml:space="preserve"> information. </w:t>
      </w:r>
    </w:p>
    <w:p w14:paraId="110862FA" w14:textId="1D318123" w:rsidR="00D04836" w:rsidRDefault="00D04836" w:rsidP="00B241D7">
      <w:pPr>
        <w:ind w:left="720"/>
        <w:rPr>
          <w:b/>
        </w:rPr>
      </w:pPr>
      <w:r w:rsidRPr="00D04836">
        <w:rPr>
          <w:b/>
        </w:rPr>
        <w:t>Update :</w:t>
      </w:r>
    </w:p>
    <w:p w14:paraId="0F33D7A9" w14:textId="52E52DDC" w:rsidR="00D04836" w:rsidRDefault="00D04836" w:rsidP="00B241D7">
      <w:pPr>
        <w:ind w:left="720"/>
      </w:pPr>
      <w:r>
        <w:t>This console button open up a Work Request to allow an update to be recorded.</w:t>
      </w:r>
    </w:p>
    <w:p w14:paraId="30A87F39" w14:textId="78E7E1E0" w:rsidR="00CB289C" w:rsidRDefault="00CB289C" w:rsidP="00B241D7">
      <w:pPr>
        <w:ind w:left="720"/>
        <w:rPr>
          <w:b/>
        </w:rPr>
      </w:pPr>
      <w:r>
        <w:rPr>
          <w:b/>
        </w:rPr>
        <w:t>Update Work Request :</w:t>
      </w:r>
    </w:p>
    <w:p w14:paraId="4B25818D" w14:textId="3F833184" w:rsidR="00CB289C" w:rsidRPr="00CB289C" w:rsidRDefault="00CB289C" w:rsidP="00CB289C">
      <w:pPr>
        <w:ind w:left="720"/>
      </w:pPr>
      <w:r>
        <w:t xml:space="preserve">When viewing a Work Request, the update work request tab will contain all Work Request outcomes, </w:t>
      </w:r>
      <w:r w:rsidR="000C19BE">
        <w:t>including</w:t>
      </w:r>
      <w:r>
        <w:t xml:space="preserve"> Repair Type and Cause Codes.</w:t>
      </w:r>
    </w:p>
    <w:p w14:paraId="425B9244" w14:textId="00F986AE" w:rsidR="00B241D7" w:rsidRPr="00B241D7" w:rsidRDefault="00B241D7" w:rsidP="00B241D7">
      <w:pPr>
        <w:ind w:left="720"/>
        <w:rPr>
          <w:b/>
        </w:rPr>
      </w:pPr>
      <w:r w:rsidRPr="00B241D7">
        <w:rPr>
          <w:b/>
        </w:rPr>
        <w:t>Work Request :</w:t>
      </w:r>
    </w:p>
    <w:p w14:paraId="4E071691" w14:textId="4D8D63F4" w:rsidR="00B241D7" w:rsidRDefault="00B241D7" w:rsidP="00B241D7">
      <w:pPr>
        <w:ind w:left="720"/>
      </w:pPr>
      <w:r>
        <w:t>This replaces Work Orders in the new system.</w:t>
      </w:r>
    </w:p>
    <w:p w14:paraId="4C012DBB" w14:textId="681F5C30" w:rsidR="00730808" w:rsidRDefault="00730808" w:rsidP="00B241D7">
      <w:pPr>
        <w:ind w:left="720"/>
        <w:rPr>
          <w:b/>
        </w:rPr>
      </w:pPr>
      <w:r>
        <w:rPr>
          <w:b/>
        </w:rPr>
        <w:t>(</w:t>
      </w:r>
      <w:r w:rsidRPr="00730808">
        <w:rPr>
          <w:b/>
        </w:rPr>
        <w:t>Work Request</w:t>
      </w:r>
      <w:r>
        <w:rPr>
          <w:b/>
        </w:rPr>
        <w:t>)</w:t>
      </w:r>
      <w:r w:rsidRPr="00730808">
        <w:rPr>
          <w:b/>
        </w:rPr>
        <w:t xml:space="preserve"> Status :</w:t>
      </w:r>
    </w:p>
    <w:p w14:paraId="2AC3D8C3" w14:textId="7C9BB5DC" w:rsidR="00730808" w:rsidRDefault="00730808" w:rsidP="00B241D7">
      <w:pPr>
        <w:ind w:left="720"/>
      </w:pPr>
      <w:r w:rsidRPr="00730808">
        <w:t xml:space="preserve">This refers to the status steps in the life cycle of a Work Request.  A full list is as follows </w:t>
      </w:r>
      <w:r>
        <w:t>–</w:t>
      </w:r>
    </w:p>
    <w:p w14:paraId="628ED606" w14:textId="2407129A" w:rsidR="00730808" w:rsidRDefault="00730808" w:rsidP="00730808">
      <w:pPr>
        <w:pStyle w:val="ListParagraph"/>
        <w:numPr>
          <w:ilvl w:val="0"/>
          <w:numId w:val="1"/>
        </w:numPr>
      </w:pPr>
      <w:r w:rsidRPr="00730808">
        <w:rPr>
          <w:b/>
        </w:rPr>
        <w:lastRenderedPageBreak/>
        <w:t>Requested</w:t>
      </w:r>
      <w:r>
        <w:t xml:space="preserve"> – A work request has been raised and is awaiting approval by the Helpdesk.</w:t>
      </w:r>
    </w:p>
    <w:p w14:paraId="509FF857" w14:textId="13121657" w:rsidR="00730808" w:rsidRPr="00730808" w:rsidRDefault="00730808" w:rsidP="00730808">
      <w:pPr>
        <w:pStyle w:val="ListParagraph"/>
        <w:numPr>
          <w:ilvl w:val="0"/>
          <w:numId w:val="1"/>
        </w:numPr>
        <w:rPr>
          <w:b/>
        </w:rPr>
      </w:pPr>
      <w:r w:rsidRPr="00730808">
        <w:rPr>
          <w:b/>
        </w:rPr>
        <w:t>Assigned to Work Order</w:t>
      </w:r>
      <w:r>
        <w:rPr>
          <w:b/>
        </w:rPr>
        <w:t xml:space="preserve"> </w:t>
      </w:r>
      <w:r>
        <w:t xml:space="preserve">– At this point a Work Request can be forwarded </w:t>
      </w:r>
      <w:r w:rsidR="00D04836">
        <w:t xml:space="preserve">between work teams, or </w:t>
      </w:r>
      <w:r w:rsidR="000C19BE">
        <w:t>assigned</w:t>
      </w:r>
      <w:r>
        <w:t xml:space="preserve"> to a Craftsperson once with the correct work team.</w:t>
      </w:r>
    </w:p>
    <w:p w14:paraId="2A1132CA" w14:textId="22EE4E11" w:rsidR="00730808" w:rsidRPr="00730808" w:rsidRDefault="00730808" w:rsidP="0073080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Issued and n Process </w:t>
      </w:r>
      <w:r>
        <w:t>– At this step, the work has now been issued and actioned.</w:t>
      </w:r>
    </w:p>
    <w:p w14:paraId="4E76141C" w14:textId="02DD66D2" w:rsidR="00730808" w:rsidRPr="00730808" w:rsidRDefault="00730808" w:rsidP="0073080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On Hold for Parts/Labour/Access </w:t>
      </w:r>
      <w:r>
        <w:t xml:space="preserve">– This is an </w:t>
      </w:r>
      <w:r w:rsidR="000C19BE">
        <w:t>optional</w:t>
      </w:r>
      <w:r>
        <w:t xml:space="preserve"> step to place a Work Request on Hold.</w:t>
      </w:r>
    </w:p>
    <w:p w14:paraId="0D5C848C" w14:textId="1FE198C3" w:rsidR="00730808" w:rsidRPr="00730808" w:rsidRDefault="00730808" w:rsidP="0073080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Complete </w:t>
      </w:r>
      <w:r>
        <w:t>– The Work Request actions have been completed.</w:t>
      </w:r>
    </w:p>
    <w:p w14:paraId="0D30B021" w14:textId="3637F8B5" w:rsidR="00730808" w:rsidRPr="00D04836" w:rsidRDefault="00730808" w:rsidP="0073080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Closed </w:t>
      </w:r>
      <w:r>
        <w:t>– The work request has now been archived and will no longer show on your console.</w:t>
      </w:r>
      <w:r w:rsidR="005035B6">
        <w:t xml:space="preserve">  This is currently enabled in the Edinburgh system</w:t>
      </w:r>
    </w:p>
    <w:p w14:paraId="07E351E7" w14:textId="4748A513" w:rsidR="00D04836" w:rsidRPr="00730808" w:rsidRDefault="00D04836" w:rsidP="0073080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Stop </w:t>
      </w:r>
      <w:r>
        <w:t xml:space="preserve">– Is a Work Request is stopped when it is Issued and Process, it will move to this status step, similar to Completed.  </w:t>
      </w:r>
    </w:p>
    <w:p w14:paraId="605CAB5E" w14:textId="12CED21D" w:rsidR="00730808" w:rsidRPr="005035B6" w:rsidRDefault="00730808" w:rsidP="0073080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Approved </w:t>
      </w:r>
      <w:r>
        <w:t xml:space="preserve">– If an error occurs within the system, a Work Request may appear under the heading of Approved.  </w:t>
      </w:r>
      <w:r w:rsidR="000C19BE">
        <w:t>If you see this, please contact the EBIS office.</w:t>
      </w:r>
    </w:p>
    <w:p w14:paraId="282B14E8" w14:textId="3321E416" w:rsidR="005035B6" w:rsidRPr="00730808" w:rsidRDefault="005035B6" w:rsidP="0073080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Rejected </w:t>
      </w:r>
      <w:r>
        <w:t>– If a job is rejected during the approval process it will appear in the customers console under the status heading Rejected.  The customer then has the options to re-instate or cancel and archive the job.</w:t>
      </w:r>
    </w:p>
    <w:p w14:paraId="2E081198" w14:textId="063C647B" w:rsidR="00B241D7" w:rsidRDefault="00B241D7" w:rsidP="00B241D7">
      <w:pPr>
        <w:ind w:left="720"/>
        <w:rPr>
          <w:b/>
        </w:rPr>
      </w:pPr>
      <w:r>
        <w:rPr>
          <w:b/>
        </w:rPr>
        <w:t>Work Team :</w:t>
      </w:r>
    </w:p>
    <w:p w14:paraId="0697BD0E" w14:textId="40B9EDA2" w:rsidR="00B241D7" w:rsidRDefault="00B241D7" w:rsidP="00B241D7">
      <w:pPr>
        <w:ind w:left="720"/>
      </w:pPr>
      <w:r>
        <w:t xml:space="preserve">Any team within Estates who can have a Work Request allocated to them.  A </w:t>
      </w:r>
      <w:r w:rsidR="00730808">
        <w:t>f</w:t>
      </w:r>
      <w:r>
        <w:t xml:space="preserve">ull list is as follows –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B85CA9" w14:paraId="610647B9" w14:textId="77777777" w:rsidTr="00B85CA9">
        <w:tc>
          <w:tcPr>
            <w:tcW w:w="4148" w:type="dxa"/>
            <w:vAlign w:val="bottom"/>
          </w:tcPr>
          <w:p w14:paraId="2ACA0668" w14:textId="22D8EF6B" w:rsidR="00B85CA9" w:rsidRDefault="00B85CA9" w:rsidP="00B85CA9">
            <w:r>
              <w:rPr>
                <w:rFonts w:ascii="Calibri" w:hAnsi="Calibri"/>
                <w:color w:val="000000"/>
              </w:rPr>
              <w:t>BLD_SERVICES</w:t>
            </w:r>
          </w:p>
        </w:tc>
        <w:tc>
          <w:tcPr>
            <w:tcW w:w="4148" w:type="dxa"/>
            <w:vAlign w:val="bottom"/>
          </w:tcPr>
          <w:p w14:paraId="23647C6E" w14:textId="7765A9F2" w:rsidR="00B85CA9" w:rsidRDefault="00B85CA9" w:rsidP="00B85CA9">
            <w:r>
              <w:rPr>
                <w:rFonts w:ascii="Calibri" w:hAnsi="Calibri"/>
                <w:color w:val="000000"/>
              </w:rPr>
              <w:t>Building Services Group</w:t>
            </w:r>
          </w:p>
        </w:tc>
      </w:tr>
      <w:tr w:rsidR="00B85CA9" w14:paraId="73EF460A" w14:textId="77777777" w:rsidTr="00BA4C85">
        <w:tc>
          <w:tcPr>
            <w:tcW w:w="4148" w:type="dxa"/>
            <w:vAlign w:val="bottom"/>
          </w:tcPr>
          <w:p w14:paraId="48FA7426" w14:textId="44A0A285" w:rsidR="00B85CA9" w:rsidRDefault="005035B6" w:rsidP="00B85CA9">
            <w:r>
              <w:t>CONTROLS</w:t>
            </w:r>
          </w:p>
        </w:tc>
        <w:tc>
          <w:tcPr>
            <w:tcW w:w="4148" w:type="dxa"/>
            <w:vAlign w:val="bottom"/>
          </w:tcPr>
          <w:p w14:paraId="4B46BDE1" w14:textId="6187AEAB" w:rsidR="00B85CA9" w:rsidRDefault="005035B6" w:rsidP="00B85CA9">
            <w:r>
              <w:t>Controls (Building Services)</w:t>
            </w:r>
          </w:p>
        </w:tc>
      </w:tr>
      <w:tr w:rsidR="005035B6" w14:paraId="506EBF99" w14:textId="77777777" w:rsidTr="00BA4C85">
        <w:tc>
          <w:tcPr>
            <w:tcW w:w="4148" w:type="dxa"/>
            <w:vAlign w:val="bottom"/>
          </w:tcPr>
          <w:p w14:paraId="5589D1B8" w14:textId="256445B5" w:rsidR="005035B6" w:rsidRDefault="005035B6" w:rsidP="005035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CS_ACE </w:t>
            </w:r>
          </w:p>
        </w:tc>
        <w:tc>
          <w:tcPr>
            <w:tcW w:w="4148" w:type="dxa"/>
            <w:vAlign w:val="bottom"/>
          </w:tcPr>
          <w:p w14:paraId="233F5A0F" w14:textId="12D3062D" w:rsidR="005035B6" w:rsidRDefault="005035B6" w:rsidP="005035B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Contract Services Team - ACE </w:t>
            </w:r>
          </w:p>
        </w:tc>
      </w:tr>
      <w:tr w:rsidR="00B85CA9" w14:paraId="3037CF63" w14:textId="77777777" w:rsidTr="00BA4C85">
        <w:tc>
          <w:tcPr>
            <w:tcW w:w="4148" w:type="dxa"/>
            <w:vAlign w:val="bottom"/>
          </w:tcPr>
          <w:p w14:paraId="3D5EDDA7" w14:textId="6C58DA95" w:rsidR="00B85CA9" w:rsidRDefault="00B85CA9" w:rsidP="00B85CA9">
            <w:r>
              <w:rPr>
                <w:rFonts w:ascii="Calibri" w:hAnsi="Calibri"/>
                <w:color w:val="000000"/>
              </w:rPr>
              <w:t xml:space="preserve">CS_CENTRAL </w:t>
            </w:r>
          </w:p>
        </w:tc>
        <w:tc>
          <w:tcPr>
            <w:tcW w:w="4148" w:type="dxa"/>
            <w:vAlign w:val="bottom"/>
          </w:tcPr>
          <w:p w14:paraId="7B6A186C" w14:textId="02FA77DD" w:rsidR="00B85CA9" w:rsidRDefault="00B85CA9" w:rsidP="00B85CA9">
            <w:r>
              <w:rPr>
                <w:rFonts w:ascii="Calibri" w:hAnsi="Calibri"/>
                <w:color w:val="000000"/>
              </w:rPr>
              <w:t>Contract Services Team - Central</w:t>
            </w:r>
          </w:p>
        </w:tc>
      </w:tr>
      <w:tr w:rsidR="00B85CA9" w14:paraId="2F40837B" w14:textId="77777777" w:rsidTr="00BA4C85">
        <w:tc>
          <w:tcPr>
            <w:tcW w:w="4148" w:type="dxa"/>
            <w:vAlign w:val="bottom"/>
          </w:tcPr>
          <w:p w14:paraId="681BCF05" w14:textId="03B5184E" w:rsidR="00B85CA9" w:rsidRDefault="00B85CA9" w:rsidP="00B85CA9">
            <w:r>
              <w:rPr>
                <w:rFonts w:ascii="Calibri" w:hAnsi="Calibri"/>
                <w:color w:val="000000"/>
              </w:rPr>
              <w:t>CS_KINGSB</w:t>
            </w:r>
          </w:p>
        </w:tc>
        <w:tc>
          <w:tcPr>
            <w:tcW w:w="4148" w:type="dxa"/>
            <w:vAlign w:val="bottom"/>
          </w:tcPr>
          <w:p w14:paraId="0DE1ECA7" w14:textId="48075A1D" w:rsidR="00B85CA9" w:rsidRDefault="00B85CA9" w:rsidP="00B85CA9">
            <w:r>
              <w:rPr>
                <w:rFonts w:ascii="Calibri" w:hAnsi="Calibri"/>
                <w:color w:val="000000"/>
              </w:rPr>
              <w:t>Contract Services Team - KB</w:t>
            </w:r>
          </w:p>
        </w:tc>
      </w:tr>
      <w:tr w:rsidR="00B85CA9" w14:paraId="064B366B" w14:textId="77777777" w:rsidTr="00BA4C85">
        <w:tc>
          <w:tcPr>
            <w:tcW w:w="4148" w:type="dxa"/>
            <w:vAlign w:val="bottom"/>
          </w:tcPr>
          <w:p w14:paraId="5900E418" w14:textId="168AA1C3" w:rsidR="00B85CA9" w:rsidRDefault="00B85CA9" w:rsidP="00B85CA9">
            <w:r>
              <w:rPr>
                <w:rFonts w:ascii="Calibri" w:hAnsi="Calibri"/>
                <w:color w:val="000000"/>
              </w:rPr>
              <w:t xml:space="preserve">CS_MVM </w:t>
            </w:r>
          </w:p>
        </w:tc>
        <w:tc>
          <w:tcPr>
            <w:tcW w:w="4148" w:type="dxa"/>
            <w:vAlign w:val="bottom"/>
          </w:tcPr>
          <w:p w14:paraId="123B4177" w14:textId="646FBCFA" w:rsidR="00B85CA9" w:rsidRPr="00B85CA9" w:rsidRDefault="00B85CA9" w:rsidP="00B85CA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Contract Services Team - MVM  </w:t>
            </w:r>
          </w:p>
        </w:tc>
      </w:tr>
      <w:tr w:rsidR="00994169" w14:paraId="502F9341" w14:textId="77777777" w:rsidTr="00133CB1">
        <w:tc>
          <w:tcPr>
            <w:tcW w:w="4148" w:type="dxa"/>
            <w:vAlign w:val="bottom"/>
          </w:tcPr>
          <w:p w14:paraId="4F1585D4" w14:textId="0345E645" w:rsidR="00994169" w:rsidRDefault="00994169" w:rsidP="00994169">
            <w:r>
              <w:rPr>
                <w:rFonts w:ascii="Calibri" w:hAnsi="Calibri"/>
                <w:color w:val="000000"/>
              </w:rPr>
              <w:t>EST_DEVLOP</w:t>
            </w:r>
          </w:p>
        </w:tc>
        <w:tc>
          <w:tcPr>
            <w:tcW w:w="4148" w:type="dxa"/>
            <w:vAlign w:val="bottom"/>
          </w:tcPr>
          <w:p w14:paraId="07BBF195" w14:textId="2B9FA030" w:rsidR="00994169" w:rsidRDefault="00994169" w:rsidP="00994169">
            <w:r>
              <w:rPr>
                <w:rFonts w:ascii="Calibri" w:hAnsi="Calibri"/>
                <w:color w:val="000000"/>
              </w:rPr>
              <w:t xml:space="preserve">Estates Development </w:t>
            </w:r>
          </w:p>
        </w:tc>
      </w:tr>
      <w:tr w:rsidR="00994169" w14:paraId="179796FB" w14:textId="77777777" w:rsidTr="0064225D">
        <w:tc>
          <w:tcPr>
            <w:tcW w:w="4148" w:type="dxa"/>
            <w:vAlign w:val="bottom"/>
          </w:tcPr>
          <w:p w14:paraId="4C31124F" w14:textId="146137AB" w:rsidR="00994169" w:rsidRDefault="00994169" w:rsidP="00994169">
            <w:r>
              <w:rPr>
                <w:rFonts w:ascii="Calibri" w:hAnsi="Calibri"/>
                <w:color w:val="000000"/>
              </w:rPr>
              <w:t xml:space="preserve">FESTIVAL </w:t>
            </w:r>
          </w:p>
        </w:tc>
        <w:tc>
          <w:tcPr>
            <w:tcW w:w="4148" w:type="dxa"/>
            <w:vAlign w:val="bottom"/>
          </w:tcPr>
          <w:p w14:paraId="1198378B" w14:textId="70A1460D" w:rsidR="00994169" w:rsidRDefault="00994169" w:rsidP="00994169">
            <w:r>
              <w:rPr>
                <w:rFonts w:ascii="Calibri" w:hAnsi="Calibri"/>
                <w:color w:val="000000"/>
              </w:rPr>
              <w:t xml:space="preserve">Festival &amp; Events </w:t>
            </w:r>
          </w:p>
        </w:tc>
      </w:tr>
      <w:tr w:rsidR="005035B6" w14:paraId="6D38D3EC" w14:textId="77777777" w:rsidTr="00307C2E">
        <w:tc>
          <w:tcPr>
            <w:tcW w:w="4148" w:type="dxa"/>
            <w:vAlign w:val="bottom"/>
          </w:tcPr>
          <w:p w14:paraId="7355871D" w14:textId="3826F7AD" w:rsidR="005035B6" w:rsidRDefault="005035B6" w:rsidP="009941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FIRE_RISK_ASSESSMENT</w:t>
            </w:r>
          </w:p>
        </w:tc>
        <w:tc>
          <w:tcPr>
            <w:tcW w:w="4148" w:type="dxa"/>
            <w:vAlign w:val="bottom"/>
          </w:tcPr>
          <w:p w14:paraId="332D5594" w14:textId="49F873E6" w:rsidR="005035B6" w:rsidRDefault="005035B6" w:rsidP="009941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Fire Risk Assessment</w:t>
            </w:r>
          </w:p>
        </w:tc>
      </w:tr>
      <w:tr w:rsidR="00994169" w14:paraId="17762173" w14:textId="77777777" w:rsidTr="00307C2E">
        <w:tc>
          <w:tcPr>
            <w:tcW w:w="4148" w:type="dxa"/>
            <w:vAlign w:val="bottom"/>
          </w:tcPr>
          <w:p w14:paraId="040CF7D3" w14:textId="42CB79FC" w:rsidR="00994169" w:rsidRDefault="00994169" w:rsidP="00994169">
            <w:r>
              <w:rPr>
                <w:rFonts w:ascii="Calibri" w:hAnsi="Calibri"/>
                <w:color w:val="000000"/>
              </w:rPr>
              <w:t>FIRE_SAFETY</w:t>
            </w:r>
          </w:p>
        </w:tc>
        <w:tc>
          <w:tcPr>
            <w:tcW w:w="4148" w:type="dxa"/>
            <w:vAlign w:val="bottom"/>
          </w:tcPr>
          <w:p w14:paraId="008C0A5C" w14:textId="13139815" w:rsidR="00994169" w:rsidRDefault="00994169" w:rsidP="00994169">
            <w:r>
              <w:rPr>
                <w:rFonts w:ascii="Calibri" w:hAnsi="Calibri"/>
                <w:color w:val="000000"/>
              </w:rPr>
              <w:t xml:space="preserve">Fire Safety Team </w:t>
            </w:r>
          </w:p>
        </w:tc>
      </w:tr>
      <w:tr w:rsidR="00994169" w14:paraId="63EA912F" w14:textId="77777777" w:rsidTr="008D7673">
        <w:tc>
          <w:tcPr>
            <w:tcW w:w="4148" w:type="dxa"/>
            <w:vAlign w:val="bottom"/>
          </w:tcPr>
          <w:p w14:paraId="27818562" w14:textId="78DE6A89" w:rsidR="00994169" w:rsidRDefault="00994169" w:rsidP="00994169">
            <w:r>
              <w:rPr>
                <w:rFonts w:ascii="Calibri" w:hAnsi="Calibri"/>
                <w:color w:val="000000"/>
              </w:rPr>
              <w:t xml:space="preserve">FURNITURE </w:t>
            </w:r>
          </w:p>
        </w:tc>
        <w:tc>
          <w:tcPr>
            <w:tcW w:w="4148" w:type="dxa"/>
            <w:vAlign w:val="bottom"/>
          </w:tcPr>
          <w:p w14:paraId="2EE6B640" w14:textId="07AA022F" w:rsidR="00994169" w:rsidRDefault="00994169" w:rsidP="00994169">
            <w:r>
              <w:rPr>
                <w:rFonts w:ascii="Calibri" w:hAnsi="Calibri"/>
                <w:color w:val="000000"/>
              </w:rPr>
              <w:t>Furniture Team</w:t>
            </w:r>
          </w:p>
        </w:tc>
      </w:tr>
      <w:tr w:rsidR="00994169" w14:paraId="69D9C4B9" w14:textId="77777777" w:rsidTr="000C4655">
        <w:tc>
          <w:tcPr>
            <w:tcW w:w="4148" w:type="dxa"/>
            <w:vAlign w:val="bottom"/>
          </w:tcPr>
          <w:p w14:paraId="38D0B368" w14:textId="629D19E0" w:rsidR="00994169" w:rsidRDefault="00994169" w:rsidP="00994169">
            <w:r>
              <w:rPr>
                <w:rFonts w:ascii="Calibri" w:hAnsi="Calibri"/>
                <w:color w:val="000000"/>
              </w:rPr>
              <w:t>HD_G_L_PC_FA</w:t>
            </w:r>
          </w:p>
        </w:tc>
        <w:tc>
          <w:tcPr>
            <w:tcW w:w="4148" w:type="dxa"/>
            <w:vAlign w:val="bottom"/>
          </w:tcPr>
          <w:p w14:paraId="397F75DF" w14:textId="139C5534" w:rsidR="00994169" w:rsidRDefault="00994169" w:rsidP="00994169">
            <w:r w:rsidRPr="00994169">
              <w:rPr>
                <w:rFonts w:ascii="Calibri" w:hAnsi="Calibri"/>
                <w:color w:val="000000"/>
              </w:rPr>
              <w:t>Graffiti, Lifts, Pest Control, Fire Alarm</w:t>
            </w:r>
          </w:p>
        </w:tc>
      </w:tr>
      <w:tr w:rsidR="00994169" w14:paraId="2335B5D2" w14:textId="77777777" w:rsidTr="001D125A">
        <w:tc>
          <w:tcPr>
            <w:tcW w:w="4148" w:type="dxa"/>
            <w:vAlign w:val="bottom"/>
          </w:tcPr>
          <w:p w14:paraId="625CEFCE" w14:textId="2DFB0A5F" w:rsidR="00994169" w:rsidRDefault="00994169" w:rsidP="00994169">
            <w:r>
              <w:rPr>
                <w:rFonts w:ascii="Calibri" w:hAnsi="Calibri"/>
                <w:color w:val="000000"/>
              </w:rPr>
              <w:t>HELPDESK</w:t>
            </w:r>
          </w:p>
        </w:tc>
        <w:tc>
          <w:tcPr>
            <w:tcW w:w="4148" w:type="dxa"/>
            <w:vAlign w:val="bottom"/>
          </w:tcPr>
          <w:p w14:paraId="2268A2AE" w14:textId="12C9B9C7" w:rsidR="00994169" w:rsidRDefault="00994169" w:rsidP="00994169">
            <w:r>
              <w:rPr>
                <w:rFonts w:ascii="Calibri" w:hAnsi="Calibri"/>
                <w:color w:val="000000"/>
              </w:rPr>
              <w:t>Estates Helpdesk</w:t>
            </w:r>
          </w:p>
        </w:tc>
      </w:tr>
      <w:tr w:rsidR="00994169" w14:paraId="3EE33838" w14:textId="77777777" w:rsidTr="00CD1A43">
        <w:tc>
          <w:tcPr>
            <w:tcW w:w="4148" w:type="dxa"/>
            <w:vAlign w:val="bottom"/>
          </w:tcPr>
          <w:p w14:paraId="5E8CED23" w14:textId="26043C3F" w:rsidR="00994169" w:rsidRDefault="00994169" w:rsidP="00994169">
            <w:r>
              <w:rPr>
                <w:rFonts w:ascii="Calibri" w:hAnsi="Calibri"/>
                <w:color w:val="000000"/>
              </w:rPr>
              <w:t>KEYS</w:t>
            </w:r>
          </w:p>
        </w:tc>
        <w:tc>
          <w:tcPr>
            <w:tcW w:w="4148" w:type="dxa"/>
            <w:vAlign w:val="bottom"/>
          </w:tcPr>
          <w:p w14:paraId="5F724C3A" w14:textId="0B87F490" w:rsidR="00994169" w:rsidRDefault="00994169" w:rsidP="00994169">
            <w:r>
              <w:rPr>
                <w:rFonts w:ascii="Calibri" w:hAnsi="Calibri"/>
                <w:color w:val="000000"/>
              </w:rPr>
              <w:t xml:space="preserve">Keys Team </w:t>
            </w:r>
          </w:p>
        </w:tc>
      </w:tr>
      <w:tr w:rsidR="00994169" w14:paraId="7EEA64FD" w14:textId="77777777" w:rsidTr="006F45D3">
        <w:tc>
          <w:tcPr>
            <w:tcW w:w="4148" w:type="dxa"/>
            <w:vAlign w:val="bottom"/>
          </w:tcPr>
          <w:p w14:paraId="2DF08C72" w14:textId="76D06B43" w:rsidR="00994169" w:rsidRDefault="00994169" w:rsidP="00994169">
            <w:r>
              <w:rPr>
                <w:rFonts w:ascii="Calibri" w:hAnsi="Calibri"/>
                <w:color w:val="000000"/>
              </w:rPr>
              <w:t xml:space="preserve">LANDSCAPE </w:t>
            </w:r>
          </w:p>
        </w:tc>
        <w:tc>
          <w:tcPr>
            <w:tcW w:w="4148" w:type="dxa"/>
            <w:vAlign w:val="bottom"/>
          </w:tcPr>
          <w:p w14:paraId="0048AB90" w14:textId="34AFF35C" w:rsidR="00994169" w:rsidRDefault="00994169" w:rsidP="00994169">
            <w:r>
              <w:rPr>
                <w:rFonts w:ascii="Calibri" w:hAnsi="Calibri"/>
                <w:color w:val="000000"/>
              </w:rPr>
              <w:t xml:space="preserve">Landscape Team </w:t>
            </w:r>
          </w:p>
        </w:tc>
      </w:tr>
      <w:tr w:rsidR="00994169" w14:paraId="548D6FD9" w14:textId="77777777" w:rsidTr="00C2498A">
        <w:tc>
          <w:tcPr>
            <w:tcW w:w="4148" w:type="dxa"/>
            <w:vAlign w:val="bottom"/>
          </w:tcPr>
          <w:p w14:paraId="0131282A" w14:textId="7F8EB1CC" w:rsidR="00994169" w:rsidRDefault="00994169" w:rsidP="00994169">
            <w:r>
              <w:rPr>
                <w:rFonts w:ascii="Calibri" w:hAnsi="Calibri"/>
                <w:color w:val="000000"/>
              </w:rPr>
              <w:t>MS_BIOQ_EBUSH</w:t>
            </w:r>
          </w:p>
        </w:tc>
        <w:tc>
          <w:tcPr>
            <w:tcW w:w="4148" w:type="dxa"/>
            <w:vAlign w:val="bottom"/>
          </w:tcPr>
          <w:p w14:paraId="55DE847C" w14:textId="4DAE0431" w:rsidR="00994169" w:rsidRDefault="00994169" w:rsidP="00994169">
            <w:r>
              <w:rPr>
                <w:rFonts w:ascii="Calibri" w:hAnsi="Calibri"/>
                <w:color w:val="000000"/>
              </w:rPr>
              <w:t>Maintenance Services - BioQ/Easter Bush</w:t>
            </w:r>
          </w:p>
        </w:tc>
      </w:tr>
      <w:tr w:rsidR="00994169" w14:paraId="39F1FE62" w14:textId="77777777" w:rsidTr="00F14AE6">
        <w:tc>
          <w:tcPr>
            <w:tcW w:w="4148" w:type="dxa"/>
            <w:vAlign w:val="bottom"/>
          </w:tcPr>
          <w:p w14:paraId="5108C53A" w14:textId="27DEA0D3" w:rsidR="00994169" w:rsidRDefault="00994169" w:rsidP="00994169">
            <w:r>
              <w:rPr>
                <w:rFonts w:ascii="Calibri" w:hAnsi="Calibri"/>
                <w:color w:val="000000"/>
              </w:rPr>
              <w:t>MS_CENTRAL</w:t>
            </w:r>
          </w:p>
        </w:tc>
        <w:tc>
          <w:tcPr>
            <w:tcW w:w="4148" w:type="dxa"/>
            <w:vAlign w:val="bottom"/>
          </w:tcPr>
          <w:p w14:paraId="58832367" w14:textId="7A3ADD21" w:rsidR="00994169" w:rsidRPr="00994169" w:rsidRDefault="00994169" w:rsidP="009941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Maintenance Services – Central</w:t>
            </w:r>
          </w:p>
        </w:tc>
      </w:tr>
      <w:tr w:rsidR="00994169" w14:paraId="3A1159A4" w14:textId="77777777" w:rsidTr="005B60E4">
        <w:tc>
          <w:tcPr>
            <w:tcW w:w="4148" w:type="dxa"/>
            <w:vAlign w:val="bottom"/>
          </w:tcPr>
          <w:p w14:paraId="7F5BA147" w14:textId="23C9238E" w:rsidR="00994169" w:rsidRDefault="00994169" w:rsidP="009941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MS_COORDNTRS</w:t>
            </w:r>
          </w:p>
        </w:tc>
        <w:tc>
          <w:tcPr>
            <w:tcW w:w="4148" w:type="dxa"/>
            <w:vAlign w:val="bottom"/>
          </w:tcPr>
          <w:p w14:paraId="79472989" w14:textId="7665B6C7" w:rsidR="00994169" w:rsidRDefault="00994169" w:rsidP="009941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Maintenance Services - Coordinators</w:t>
            </w:r>
          </w:p>
        </w:tc>
      </w:tr>
      <w:tr w:rsidR="00994169" w14:paraId="50CABF85" w14:textId="77777777" w:rsidTr="005B60E4">
        <w:tc>
          <w:tcPr>
            <w:tcW w:w="4148" w:type="dxa"/>
            <w:vAlign w:val="bottom"/>
          </w:tcPr>
          <w:p w14:paraId="676B5F1B" w14:textId="24936647" w:rsidR="00994169" w:rsidRDefault="00994169" w:rsidP="009941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MS_GLAZIER</w:t>
            </w:r>
          </w:p>
        </w:tc>
        <w:tc>
          <w:tcPr>
            <w:tcW w:w="4148" w:type="dxa"/>
            <w:vAlign w:val="bottom"/>
          </w:tcPr>
          <w:p w14:paraId="1D2C8A85" w14:textId="45C78723" w:rsidR="00994169" w:rsidRDefault="00994169" w:rsidP="009941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Maintenance Services Glazier</w:t>
            </w:r>
          </w:p>
        </w:tc>
      </w:tr>
      <w:tr w:rsidR="00994169" w14:paraId="28D6A33E" w14:textId="77777777" w:rsidTr="005B60E4">
        <w:tc>
          <w:tcPr>
            <w:tcW w:w="4148" w:type="dxa"/>
            <w:vAlign w:val="bottom"/>
          </w:tcPr>
          <w:p w14:paraId="2EEF14F7" w14:textId="57D047FF" w:rsidR="00994169" w:rsidRDefault="00994169" w:rsidP="00994169">
            <w:r>
              <w:rPr>
                <w:rFonts w:ascii="Calibri" w:hAnsi="Calibri"/>
                <w:color w:val="000000"/>
              </w:rPr>
              <w:t>MS_HOLYROOD</w:t>
            </w:r>
          </w:p>
        </w:tc>
        <w:tc>
          <w:tcPr>
            <w:tcW w:w="4148" w:type="dxa"/>
            <w:vAlign w:val="bottom"/>
          </w:tcPr>
          <w:p w14:paraId="25041642" w14:textId="67C67C7F" w:rsidR="00994169" w:rsidRDefault="00994169" w:rsidP="00994169">
            <w:r>
              <w:rPr>
                <w:rFonts w:ascii="Calibri" w:hAnsi="Calibri"/>
                <w:color w:val="000000"/>
              </w:rPr>
              <w:t>Maintenance Services - Holyrood</w:t>
            </w:r>
          </w:p>
        </w:tc>
      </w:tr>
      <w:tr w:rsidR="00994169" w14:paraId="71DA775D" w14:textId="77777777" w:rsidTr="005B60E4">
        <w:tc>
          <w:tcPr>
            <w:tcW w:w="4148" w:type="dxa"/>
            <w:vAlign w:val="bottom"/>
          </w:tcPr>
          <w:p w14:paraId="15B53800" w14:textId="0EB619F3" w:rsidR="00994169" w:rsidRDefault="00994169" w:rsidP="009941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MS_KINGSB</w:t>
            </w:r>
          </w:p>
        </w:tc>
        <w:tc>
          <w:tcPr>
            <w:tcW w:w="4148" w:type="dxa"/>
            <w:vAlign w:val="bottom"/>
          </w:tcPr>
          <w:p w14:paraId="64321EF5" w14:textId="7B0E3E5D" w:rsidR="00994169" w:rsidRDefault="00994169" w:rsidP="009941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Maintenance Services - KB </w:t>
            </w:r>
          </w:p>
        </w:tc>
      </w:tr>
      <w:tr w:rsidR="00994169" w14:paraId="541D982E" w14:textId="77777777" w:rsidTr="004A6884">
        <w:tc>
          <w:tcPr>
            <w:tcW w:w="4148" w:type="dxa"/>
            <w:vAlign w:val="bottom"/>
          </w:tcPr>
          <w:p w14:paraId="44966C2D" w14:textId="64C1BEC7" w:rsidR="00994169" w:rsidRDefault="00994169" w:rsidP="00994169">
            <w:r>
              <w:rPr>
                <w:rFonts w:ascii="Calibri" w:hAnsi="Calibri"/>
                <w:color w:val="000000"/>
              </w:rPr>
              <w:lastRenderedPageBreak/>
              <w:t>MS_KINGSB</w:t>
            </w:r>
          </w:p>
        </w:tc>
        <w:tc>
          <w:tcPr>
            <w:tcW w:w="4148" w:type="dxa"/>
            <w:vAlign w:val="bottom"/>
          </w:tcPr>
          <w:p w14:paraId="59C0CA4B" w14:textId="3F80FD14" w:rsidR="00994169" w:rsidRDefault="00994169" w:rsidP="00994169">
            <w:r>
              <w:rPr>
                <w:rFonts w:ascii="Calibri" w:hAnsi="Calibri"/>
                <w:color w:val="000000"/>
              </w:rPr>
              <w:t xml:space="preserve">Maintenance Services - KB </w:t>
            </w:r>
          </w:p>
        </w:tc>
      </w:tr>
      <w:tr w:rsidR="00994169" w14:paraId="224BAC8C" w14:textId="77777777" w:rsidTr="00C826AF">
        <w:tc>
          <w:tcPr>
            <w:tcW w:w="4148" w:type="dxa"/>
            <w:vAlign w:val="bottom"/>
          </w:tcPr>
          <w:p w14:paraId="2F31CD2E" w14:textId="4D6590E0" w:rsidR="00994169" w:rsidRDefault="00994169" w:rsidP="00994169">
            <w:r>
              <w:rPr>
                <w:rFonts w:ascii="Calibri" w:hAnsi="Calibri"/>
                <w:color w:val="000000"/>
              </w:rPr>
              <w:t>MS_POLLOCK</w:t>
            </w:r>
          </w:p>
        </w:tc>
        <w:tc>
          <w:tcPr>
            <w:tcW w:w="4148" w:type="dxa"/>
            <w:vAlign w:val="bottom"/>
          </w:tcPr>
          <w:p w14:paraId="249925CB" w14:textId="1800B9A2" w:rsidR="00994169" w:rsidRPr="00994169" w:rsidRDefault="00994169" w:rsidP="009941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Maintenance Services - Pollock Halls </w:t>
            </w:r>
          </w:p>
        </w:tc>
      </w:tr>
      <w:tr w:rsidR="00994169" w14:paraId="01F7207D" w14:textId="77777777" w:rsidTr="00FD3B49">
        <w:tc>
          <w:tcPr>
            <w:tcW w:w="4148" w:type="dxa"/>
            <w:vAlign w:val="bottom"/>
          </w:tcPr>
          <w:p w14:paraId="73FD015B" w14:textId="22EF2F88" w:rsidR="00994169" w:rsidRDefault="00994169" w:rsidP="00994169">
            <w:r>
              <w:rPr>
                <w:rFonts w:ascii="Calibri" w:hAnsi="Calibri"/>
                <w:color w:val="000000"/>
              </w:rPr>
              <w:t>MS_ROOFER</w:t>
            </w:r>
          </w:p>
        </w:tc>
        <w:tc>
          <w:tcPr>
            <w:tcW w:w="4148" w:type="dxa"/>
            <w:vAlign w:val="bottom"/>
          </w:tcPr>
          <w:p w14:paraId="4C29FDB7" w14:textId="4CFF3538" w:rsidR="00994169" w:rsidRDefault="00994169" w:rsidP="00994169">
            <w:r>
              <w:rPr>
                <w:rFonts w:ascii="Calibri" w:hAnsi="Calibri"/>
                <w:color w:val="000000"/>
              </w:rPr>
              <w:t>Maintenance Services Roofer</w:t>
            </w:r>
          </w:p>
        </w:tc>
      </w:tr>
      <w:tr w:rsidR="00994169" w14:paraId="686B7C11" w14:textId="77777777" w:rsidTr="00EC4395">
        <w:tc>
          <w:tcPr>
            <w:tcW w:w="4148" w:type="dxa"/>
            <w:vAlign w:val="bottom"/>
          </w:tcPr>
          <w:p w14:paraId="4889470D" w14:textId="7B5E51EC" w:rsidR="00994169" w:rsidRDefault="00994169" w:rsidP="00994169">
            <w:r>
              <w:rPr>
                <w:rFonts w:ascii="Calibri" w:hAnsi="Calibri"/>
                <w:color w:val="000000"/>
              </w:rPr>
              <w:t>SMALL_PROJECTS</w:t>
            </w:r>
          </w:p>
        </w:tc>
        <w:tc>
          <w:tcPr>
            <w:tcW w:w="4148" w:type="dxa"/>
            <w:vAlign w:val="bottom"/>
          </w:tcPr>
          <w:p w14:paraId="55779A68" w14:textId="3C8DB6C2" w:rsidR="00994169" w:rsidRDefault="00994169" w:rsidP="00994169">
            <w:r>
              <w:rPr>
                <w:rFonts w:ascii="Calibri" w:hAnsi="Calibri"/>
                <w:color w:val="000000"/>
              </w:rPr>
              <w:t xml:space="preserve">Small Projects &amp; Minor Works </w:t>
            </w:r>
          </w:p>
        </w:tc>
      </w:tr>
      <w:tr w:rsidR="00994169" w14:paraId="128AFD62" w14:textId="77777777" w:rsidTr="00EC4395">
        <w:tc>
          <w:tcPr>
            <w:tcW w:w="4148" w:type="dxa"/>
            <w:vAlign w:val="bottom"/>
          </w:tcPr>
          <w:p w14:paraId="070ADE30" w14:textId="446D4493" w:rsidR="00994169" w:rsidRDefault="00994169" w:rsidP="009941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SS_ CENTRAL </w:t>
            </w:r>
          </w:p>
        </w:tc>
        <w:tc>
          <w:tcPr>
            <w:tcW w:w="4148" w:type="dxa"/>
            <w:vAlign w:val="bottom"/>
          </w:tcPr>
          <w:p w14:paraId="46FA7C9A" w14:textId="3217F871" w:rsidR="00994169" w:rsidRDefault="00994169" w:rsidP="009941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Soft Services Cleaning - Central </w:t>
            </w:r>
          </w:p>
        </w:tc>
      </w:tr>
      <w:tr w:rsidR="00994169" w14:paraId="6888A55B" w14:textId="77777777" w:rsidTr="00EC4395">
        <w:tc>
          <w:tcPr>
            <w:tcW w:w="4148" w:type="dxa"/>
            <w:vAlign w:val="bottom"/>
          </w:tcPr>
          <w:p w14:paraId="31032E56" w14:textId="5FCF9D29" w:rsidR="00994169" w:rsidRDefault="00994169" w:rsidP="009941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SS_NON_CENTRAL</w:t>
            </w:r>
          </w:p>
        </w:tc>
        <w:tc>
          <w:tcPr>
            <w:tcW w:w="4148" w:type="dxa"/>
            <w:vAlign w:val="bottom"/>
          </w:tcPr>
          <w:p w14:paraId="62155C73" w14:textId="730B8E4C" w:rsidR="00994169" w:rsidRDefault="00994169" w:rsidP="009941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Soft Services Cleaning – Non Central</w:t>
            </w:r>
          </w:p>
        </w:tc>
      </w:tr>
    </w:tbl>
    <w:p w14:paraId="16515BB0" w14:textId="77777777" w:rsidR="00B85CA9" w:rsidRDefault="00B85CA9" w:rsidP="00B241D7">
      <w:pPr>
        <w:ind w:left="720"/>
      </w:pPr>
    </w:p>
    <w:p w14:paraId="74843B3B" w14:textId="4D3AD12C" w:rsidR="00CB289C" w:rsidRDefault="00CB289C" w:rsidP="00B241D7">
      <w:pPr>
        <w:ind w:left="720"/>
        <w:rPr>
          <w:b/>
        </w:rPr>
      </w:pPr>
      <w:r>
        <w:rPr>
          <w:b/>
        </w:rPr>
        <w:t>Work Type :</w:t>
      </w:r>
    </w:p>
    <w:p w14:paraId="0FE131A9" w14:textId="677B97F5" w:rsidR="00CB289C" w:rsidRPr="00CB289C" w:rsidRDefault="00CB289C" w:rsidP="00B241D7">
      <w:pPr>
        <w:ind w:left="720"/>
      </w:pPr>
      <w:r>
        <w:t xml:space="preserve">There are two work types, one demand (reactive) and </w:t>
      </w:r>
      <w:r w:rsidR="00C9682D">
        <w:t>PM (</w:t>
      </w:r>
      <w:r>
        <w:t>planned maintenance</w:t>
      </w:r>
      <w:r w:rsidR="00C9682D">
        <w:t>)</w:t>
      </w:r>
      <w:r>
        <w:t>.</w:t>
      </w:r>
    </w:p>
    <w:p w14:paraId="31D7E915" w14:textId="4315A19F" w:rsidR="00730808" w:rsidRDefault="00730808" w:rsidP="00B241D7">
      <w:pPr>
        <w:ind w:left="720"/>
      </w:pPr>
      <w:r>
        <w:tab/>
      </w:r>
    </w:p>
    <w:p w14:paraId="1DBD6922" w14:textId="79958A14" w:rsidR="00B241D7" w:rsidRPr="00B241D7" w:rsidRDefault="00B241D7" w:rsidP="00B241D7">
      <w:pPr>
        <w:ind w:left="720"/>
      </w:pPr>
      <w:r>
        <w:tab/>
      </w:r>
    </w:p>
    <w:p w14:paraId="65ADC573" w14:textId="77777777" w:rsidR="00B241D7" w:rsidRDefault="00B241D7" w:rsidP="00B241D7">
      <w:pPr>
        <w:ind w:left="720"/>
      </w:pPr>
    </w:p>
    <w:p w14:paraId="44407316" w14:textId="77777777" w:rsidR="00B241D7" w:rsidRDefault="00B241D7" w:rsidP="00B241D7">
      <w:pPr>
        <w:ind w:left="720"/>
      </w:pPr>
    </w:p>
    <w:p w14:paraId="778BFEF6" w14:textId="77777777" w:rsidR="00B241D7" w:rsidRPr="00942A9C" w:rsidRDefault="00B241D7" w:rsidP="00B241D7">
      <w:pPr>
        <w:ind w:left="720"/>
      </w:pPr>
    </w:p>
    <w:sectPr w:rsidR="00B241D7" w:rsidRPr="00942A9C" w:rsidSect="000C3613">
      <w:headerReference w:type="default" r:id="rId8"/>
      <w:footerReference w:type="default" r:id="rId9"/>
      <w:pgSz w:w="11906" w:h="16838"/>
      <w:pgMar w:top="1440" w:right="1440" w:bottom="1440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39137" w14:textId="77777777" w:rsidR="00181629" w:rsidRDefault="00181629" w:rsidP="000C0A72">
      <w:pPr>
        <w:spacing w:after="0" w:line="240" w:lineRule="auto"/>
      </w:pPr>
      <w:r>
        <w:separator/>
      </w:r>
    </w:p>
  </w:endnote>
  <w:endnote w:type="continuationSeparator" w:id="0">
    <w:p w14:paraId="6F657BB8" w14:textId="77777777" w:rsidR="00181629" w:rsidRDefault="00181629" w:rsidP="000C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C5335" w14:textId="08F61491" w:rsidR="004E1A5A" w:rsidRDefault="006E3FE6">
    <w:pPr>
      <w:pStyle w:val="Footer"/>
    </w:pPr>
    <w:r>
      <w:rPr>
        <w:noProof/>
        <w:lang w:eastAsia="en-GB"/>
      </w:rPr>
      <w:drawing>
        <wp:inline distT="0" distB="0" distL="0" distR="0" wp14:anchorId="637FC196" wp14:editId="120FBF8E">
          <wp:extent cx="5731510" cy="949960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lossary-image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CC3D3" w14:textId="77777777" w:rsidR="00181629" w:rsidRDefault="00181629" w:rsidP="000C0A72">
      <w:pPr>
        <w:spacing w:after="0" w:line="240" w:lineRule="auto"/>
      </w:pPr>
      <w:r>
        <w:separator/>
      </w:r>
    </w:p>
  </w:footnote>
  <w:footnote w:type="continuationSeparator" w:id="0">
    <w:p w14:paraId="7EAC56EC" w14:textId="77777777" w:rsidR="00181629" w:rsidRDefault="00181629" w:rsidP="000C0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F0607" w14:textId="15347173" w:rsidR="000C0A72" w:rsidRDefault="000E00A3">
    <w:pPr>
      <w:pStyle w:val="Header"/>
    </w:pPr>
    <w:r>
      <w:rPr>
        <w:noProof/>
        <w:lang w:eastAsia="en-GB"/>
      </w:rPr>
      <w:drawing>
        <wp:inline distT="0" distB="0" distL="0" distR="0" wp14:anchorId="17F0FFED" wp14:editId="26F99FD9">
          <wp:extent cx="5731510" cy="94996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ossary-image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F33E28" w14:textId="77777777" w:rsidR="00373741" w:rsidRDefault="003737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8572E"/>
    <w:multiLevelType w:val="hybridMultilevel"/>
    <w:tmpl w:val="C9147F70"/>
    <w:lvl w:ilvl="0" w:tplc="8E0024A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D1"/>
    <w:rsid w:val="0001243A"/>
    <w:rsid w:val="0002785E"/>
    <w:rsid w:val="000C0A72"/>
    <w:rsid w:val="000C19BE"/>
    <w:rsid w:val="000C3613"/>
    <w:rsid w:val="000E00A3"/>
    <w:rsid w:val="00104421"/>
    <w:rsid w:val="0011190B"/>
    <w:rsid w:val="001524BB"/>
    <w:rsid w:val="00165531"/>
    <w:rsid w:val="00181629"/>
    <w:rsid w:val="00192141"/>
    <w:rsid w:val="00241138"/>
    <w:rsid w:val="0026726E"/>
    <w:rsid w:val="002D6941"/>
    <w:rsid w:val="00344CDB"/>
    <w:rsid w:val="00352B9A"/>
    <w:rsid w:val="003731DB"/>
    <w:rsid w:val="00373741"/>
    <w:rsid w:val="003C4524"/>
    <w:rsid w:val="00467C3B"/>
    <w:rsid w:val="004E1A5A"/>
    <w:rsid w:val="005035B6"/>
    <w:rsid w:val="00617EA0"/>
    <w:rsid w:val="006E3FE6"/>
    <w:rsid w:val="00730808"/>
    <w:rsid w:val="007E006E"/>
    <w:rsid w:val="00884599"/>
    <w:rsid w:val="00942A9C"/>
    <w:rsid w:val="00962089"/>
    <w:rsid w:val="00994169"/>
    <w:rsid w:val="009D7119"/>
    <w:rsid w:val="00B20625"/>
    <w:rsid w:val="00B241D7"/>
    <w:rsid w:val="00B41AD1"/>
    <w:rsid w:val="00B85CA9"/>
    <w:rsid w:val="00BB2EF9"/>
    <w:rsid w:val="00BD461B"/>
    <w:rsid w:val="00C27DAC"/>
    <w:rsid w:val="00C877FB"/>
    <w:rsid w:val="00C9682D"/>
    <w:rsid w:val="00CB289C"/>
    <w:rsid w:val="00D04836"/>
    <w:rsid w:val="00D42126"/>
    <w:rsid w:val="00E57C8C"/>
    <w:rsid w:val="00E8469B"/>
    <w:rsid w:val="00E94E19"/>
    <w:rsid w:val="00EA616D"/>
    <w:rsid w:val="00EC326D"/>
    <w:rsid w:val="00F55C63"/>
    <w:rsid w:val="00F7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7A82F"/>
  <w15:chartTrackingRefBased/>
  <w15:docId w15:val="{21B30486-5E6B-4FB3-B47F-4B0E65FA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1A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711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0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A72"/>
  </w:style>
  <w:style w:type="paragraph" w:styleId="Footer">
    <w:name w:val="footer"/>
    <w:basedOn w:val="Normal"/>
    <w:link w:val="FooterChar"/>
    <w:uiPriority w:val="99"/>
    <w:unhideWhenUsed/>
    <w:rsid w:val="000C0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A72"/>
  </w:style>
  <w:style w:type="paragraph" w:styleId="ListParagraph">
    <w:name w:val="List Paragraph"/>
    <w:basedOn w:val="Normal"/>
    <w:uiPriority w:val="34"/>
    <w:qFormat/>
    <w:rsid w:val="00730808"/>
    <w:pPr>
      <w:ind w:left="720"/>
      <w:contextualSpacing/>
    </w:pPr>
  </w:style>
  <w:style w:type="table" w:styleId="TableGrid">
    <w:name w:val="Table Grid"/>
    <w:basedOn w:val="TableNormal"/>
    <w:uiPriority w:val="39"/>
    <w:rsid w:val="00B85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1B015-BF71-428D-9BFD-1EC19687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PRITCHARD Colin</dc:creator>
  <cp:keywords/>
  <dc:description/>
  <cp:lastModifiedBy>PRITCHARD Colin</cp:lastModifiedBy>
  <cp:revision>3</cp:revision>
  <dcterms:created xsi:type="dcterms:W3CDTF">2017-09-18T16:05:00Z</dcterms:created>
  <dcterms:modified xsi:type="dcterms:W3CDTF">2017-11-30T14:06:00Z</dcterms:modified>
</cp:coreProperties>
</file>